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7B" w:rsidRDefault="00DC35EE" w:rsidP="00DC35EE">
      <w:pPr>
        <w:pStyle w:val="Heading1"/>
      </w:pPr>
      <w:bookmarkStart w:id="0" w:name="_Toc345320373"/>
      <w:bookmarkStart w:id="1" w:name="_Toc345320854"/>
      <w:bookmarkStart w:id="2" w:name="_Toc350509277"/>
      <w:bookmarkStart w:id="3" w:name="_Toc356283076"/>
      <w:bookmarkStart w:id="4" w:name="_Toc357578465"/>
      <w:bookmarkStart w:id="5" w:name="_Toc345078059"/>
      <w:r w:rsidRPr="006D5723">
        <w:t>Vorm</w:t>
      </w:r>
      <w:bookmarkStart w:id="6" w:name="_Toc345320374"/>
      <w:bookmarkStart w:id="7" w:name="_Toc345320855"/>
      <w:bookmarkEnd w:id="0"/>
      <w:bookmarkEnd w:id="1"/>
    </w:p>
    <w:p w:rsidR="00DC35EE" w:rsidRPr="006D5723" w:rsidRDefault="00DC35EE" w:rsidP="00DC35EE">
      <w:pPr>
        <w:pStyle w:val="Heading1"/>
      </w:pPr>
      <w:r w:rsidRPr="006D5723">
        <w:t>Pakkumuse garantiikir</w:t>
      </w:r>
      <w:r w:rsidR="00DC22F3">
        <w:t>i</w:t>
      </w:r>
      <w:bookmarkEnd w:id="2"/>
      <w:bookmarkEnd w:id="3"/>
      <w:bookmarkEnd w:id="4"/>
      <w:r w:rsidR="00D928A3">
        <w:t>*</w:t>
      </w:r>
    </w:p>
    <w:p w:rsidR="00DC35EE" w:rsidRPr="006D5723" w:rsidRDefault="00DC35EE" w:rsidP="00DC35EE"/>
    <w:p w:rsidR="00DC35EE" w:rsidRPr="006D5723" w:rsidRDefault="00DC35EE" w:rsidP="00DC35EE">
      <w:pPr>
        <w:jc w:val="center"/>
        <w:rPr>
          <w:b/>
        </w:rPr>
      </w:pPr>
      <w:r w:rsidRPr="006D5723">
        <w:rPr>
          <w:b/>
          <w:spacing w:val="48"/>
        </w:rPr>
        <w:t>GARANTIIKIRI</w:t>
      </w:r>
      <w:r w:rsidRPr="006D5723">
        <w:rPr>
          <w:b/>
        </w:rPr>
        <w:t xml:space="preserve"> nr  ____________</w:t>
      </w:r>
    </w:p>
    <w:p w:rsidR="00DC35EE" w:rsidRPr="006D5723" w:rsidRDefault="00DC35EE" w:rsidP="00DC35EE">
      <w:pPr>
        <w:jc w:val="center"/>
      </w:pPr>
      <w:r w:rsidRPr="006D5723">
        <w:t>(edaspidi: Garantiikiri)</w:t>
      </w:r>
    </w:p>
    <w:p w:rsidR="00DC35EE" w:rsidRPr="006D5723" w:rsidRDefault="00DC35EE" w:rsidP="00DC35EE">
      <w:pPr>
        <w:tabs>
          <w:tab w:val="left" w:pos="2552"/>
        </w:tabs>
        <w:jc w:val="both"/>
        <w:rPr>
          <w:b/>
        </w:rPr>
      </w:pPr>
      <w:r w:rsidRPr="006D5723">
        <w:rPr>
          <w:b/>
        </w:rPr>
        <w:t>Garant:</w:t>
      </w:r>
      <w:r w:rsidRPr="006D5723">
        <w:rPr>
          <w:b/>
        </w:rPr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Asukoht:</w:t>
      </w:r>
      <w:r w:rsidRPr="006D5723"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Registrikood:</w:t>
      </w:r>
      <w:r w:rsidRPr="006D5723"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Volitatud esindaja:</w:t>
      </w:r>
      <w:r w:rsidRPr="006D5723"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  <w:rPr>
          <w:b/>
        </w:rPr>
      </w:pPr>
      <w:r w:rsidRPr="006D5723">
        <w:t xml:space="preserve">E-posti aadress: </w:t>
      </w:r>
      <w:r w:rsidRPr="006D5723"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  <w:rPr>
          <w:b/>
        </w:rPr>
      </w:pPr>
      <w:r w:rsidRPr="006D5723">
        <w:rPr>
          <w:b/>
        </w:rPr>
        <w:t xml:space="preserve">Garantii saaja: </w:t>
      </w:r>
      <w:r w:rsidRPr="006D5723">
        <w:rPr>
          <w:b/>
        </w:rPr>
        <w:tab/>
        <w:t>Elektrilevi OÜ</w:t>
      </w:r>
    </w:p>
    <w:p w:rsidR="00DC35EE" w:rsidRPr="006D5723" w:rsidRDefault="00DC35EE" w:rsidP="00DC35EE">
      <w:pPr>
        <w:tabs>
          <w:tab w:val="left" w:pos="2552"/>
        </w:tabs>
        <w:jc w:val="both"/>
        <w:rPr>
          <w:i/>
        </w:rPr>
      </w:pPr>
      <w:r w:rsidRPr="006D5723">
        <w:t>Asukoht:</w:t>
      </w:r>
      <w:r w:rsidRPr="006D5723">
        <w:tab/>
        <w:t>Kadaka tee 63, Tallinn</w:t>
      </w:r>
      <w:bookmarkStart w:id="8" w:name="_GoBack"/>
      <w:bookmarkEnd w:id="8"/>
    </w:p>
    <w:p w:rsidR="00DC35EE" w:rsidRPr="006D5723" w:rsidRDefault="00DC35EE" w:rsidP="00DC35EE">
      <w:pPr>
        <w:tabs>
          <w:tab w:val="left" w:pos="2552"/>
        </w:tabs>
        <w:jc w:val="both"/>
        <w:rPr>
          <w:b/>
        </w:rPr>
      </w:pPr>
      <w:r w:rsidRPr="006D5723">
        <w:rPr>
          <w:b/>
        </w:rPr>
        <w:t>Garantii tellija:</w:t>
      </w:r>
      <w:r w:rsidRPr="006D5723">
        <w:rPr>
          <w:b/>
        </w:rPr>
        <w:tab/>
        <w:t>_______________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Asukoht:</w:t>
      </w:r>
      <w:r w:rsidRPr="006D5723">
        <w:tab/>
        <w:t>_______________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Registrikood:</w:t>
      </w:r>
      <w:r w:rsidRPr="006D5723">
        <w:tab/>
        <w:t>_______________</w:t>
      </w:r>
    </w:p>
    <w:p w:rsidR="00DC35EE" w:rsidRPr="006D5723" w:rsidRDefault="00DC35EE" w:rsidP="00DC35EE">
      <w:pPr>
        <w:jc w:val="both"/>
        <w:rPr>
          <w:i/>
        </w:rPr>
      </w:pPr>
    </w:p>
    <w:p w:rsidR="00DC35EE" w:rsidRPr="006D5723" w:rsidRDefault="00DC35EE" w:rsidP="00DC35EE">
      <w:pPr>
        <w:jc w:val="both"/>
      </w:pPr>
      <w:r w:rsidRPr="006D5723">
        <w:t>1. Garant on teadlik, et Garantii tellija esitab Garantii saajale pakk</w:t>
      </w:r>
      <w:r w:rsidR="000A25E8">
        <w:t xml:space="preserve">umuse (edaspidi: Pakkumus) </w:t>
      </w:r>
      <w:r w:rsidRPr="006D5723">
        <w:t>hankel “</w:t>
      </w:r>
      <w:r w:rsidR="001417E2" w:rsidRPr="001417E2">
        <w:t xml:space="preserve"> </w:t>
      </w:r>
      <w:r w:rsidR="00B64CC7">
        <w:t>...................................</w:t>
      </w:r>
      <w:r w:rsidR="001417E2">
        <w:t xml:space="preserve">“ </w:t>
      </w:r>
      <w:r w:rsidR="003840A5">
        <w:t>(</w:t>
      </w:r>
      <w:r w:rsidRPr="00C87B8A">
        <w:t>vii</w:t>
      </w:r>
      <w:r w:rsidR="00B64CC7">
        <w:t xml:space="preserve">tenumber </w:t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  <w:t>...................</w:t>
      </w:r>
      <w:r w:rsidRPr="00C87B8A">
        <w:t>) j</w:t>
      </w:r>
      <w:r w:rsidRPr="006D5723">
        <w:t>a et Garantii tellija on kohustatud esitama Garantii saajale garantii juhuks, kui Garantii tellija võtab Pakkumuse selle jõusoleku ajal tagasi.</w:t>
      </w:r>
    </w:p>
    <w:p w:rsidR="00DC35EE" w:rsidRPr="006D5723" w:rsidRDefault="00DC35EE" w:rsidP="00DC35EE">
      <w:pPr>
        <w:jc w:val="both"/>
      </w:pPr>
      <w:r w:rsidRPr="006D5723">
        <w:t xml:space="preserve">2. Garant garanteerib </w:t>
      </w:r>
      <w:proofErr w:type="spellStart"/>
      <w:r w:rsidRPr="006D5723">
        <w:t>tagasivõetamatult</w:t>
      </w:r>
      <w:proofErr w:type="spellEnd"/>
      <w:r w:rsidRPr="006D5723">
        <w:t xml:space="preserve"> ja tingimusteta Garantii saajale ………… (…) EUR (sõnade ja numbritega, edaspidi: Garantiisumma) tasumise Garantiikirja punktis 1 nimetatud kohustuste täitmise tagamiseks. </w:t>
      </w:r>
    </w:p>
    <w:p w:rsidR="00DC35EE" w:rsidRPr="006D5723" w:rsidRDefault="00DC35EE" w:rsidP="00DC35EE">
      <w:pPr>
        <w:jc w:val="both"/>
      </w:pPr>
      <w:r w:rsidRPr="006D5723">
        <w:t>3. Garant kohustub tasuma Garantii saajale Garantiisumma Garantii saaja esimesel nõudmisel.</w:t>
      </w:r>
    </w:p>
    <w:p w:rsidR="00DC35EE" w:rsidRPr="006D5723" w:rsidRDefault="00DC35EE" w:rsidP="00DC35EE">
      <w:pPr>
        <w:jc w:val="both"/>
      </w:pPr>
      <w:r w:rsidRPr="006D5723">
        <w:t>4. Garantiikirja alusel väljamakse saamiseks peab Garantii saaja esitama Garandile kirjaliku nõude (edaspidi Nõue).</w:t>
      </w:r>
    </w:p>
    <w:p w:rsidR="00DC35EE" w:rsidRPr="006D5723" w:rsidRDefault="00DC35EE" w:rsidP="00DC35EE">
      <w:pPr>
        <w:jc w:val="both"/>
      </w:pPr>
      <w:r w:rsidRPr="006D5723">
        <w:t>5. Nõue Garandile tuleb esitada Garandi asukoha aadressil ___________. Nõude tähitult postitamisel Garandi asukoha aadressil loetakse Nõue Garandile esitatuks. Nõude võib esitada ka digitaalallkirjastatud vormis Garandi e-posti aadressil.</w:t>
      </w:r>
    </w:p>
    <w:p w:rsidR="00DC35EE" w:rsidRPr="006D5723" w:rsidRDefault="00DC35EE" w:rsidP="00DC35EE">
      <w:pPr>
        <w:jc w:val="both"/>
      </w:pPr>
      <w:r w:rsidRPr="006D5723">
        <w:t>6. Garant kannab Garantiisumma täies ulatuses Garantii saaja Nõudes näidatud arvelduskontole 30 kalendripäeva jooksul alates Nõude esitamisest punktis 5 nimetatud korras.</w:t>
      </w:r>
    </w:p>
    <w:p w:rsidR="00DC35EE" w:rsidRPr="006D5723" w:rsidRDefault="00DC35EE" w:rsidP="00DC35EE">
      <w:pPr>
        <w:jc w:val="both"/>
      </w:pPr>
      <w:r w:rsidRPr="006D5723">
        <w:t>7. Garantiikiri jõustub Garandi poolt sellele allakirjutamise hetkest ja kehtib kuni __.___________. a., hiljemalt millisel kuupäeval peab Nõue olema Garandile esitatud.</w:t>
      </w:r>
    </w:p>
    <w:p w:rsidR="00DC35EE" w:rsidRPr="006D5723" w:rsidRDefault="00DC35EE" w:rsidP="00DC35EE">
      <w:pPr>
        <w:jc w:val="both"/>
      </w:pPr>
      <w:r w:rsidRPr="006D5723">
        <w:t>8. Kui Garant maksab Garantiisumma välja enne eelnimetatud tähtaega, lõpeb  Garantiikiri Garantiisumma väljamaksmisega.</w:t>
      </w:r>
    </w:p>
    <w:p w:rsidR="00DC35EE" w:rsidRPr="006D5723" w:rsidRDefault="00DC35EE" w:rsidP="00DC35EE">
      <w:pPr>
        <w:jc w:val="both"/>
      </w:pPr>
      <w:r w:rsidRPr="006D5723">
        <w:t xml:space="preserve">9. Garantiikirjast tulenev kohustus lõpeb enne </w:t>
      </w:r>
      <w:proofErr w:type="spellStart"/>
      <w:r w:rsidRPr="006D5723">
        <w:t>ülalnimetatud</w:t>
      </w:r>
      <w:proofErr w:type="spellEnd"/>
      <w:r w:rsidRPr="006D5723">
        <w:t xml:space="preserve"> tähtaega, kui Garantii saaja loobub Garantiikirjast tulenevatest õigustest, teatades sellest kirjalikult või tagastades Garantiikirja Garandile.</w:t>
      </w:r>
    </w:p>
    <w:p w:rsidR="00DC35EE" w:rsidRPr="006D5723" w:rsidRDefault="00DC35EE" w:rsidP="00DC35EE">
      <w:pPr>
        <w:jc w:val="both"/>
      </w:pPr>
      <w:r w:rsidRPr="006D5723">
        <w:t>10. Garantii saaja kohustub mitte andma oma Garantiikirjast tulenevaid õigusi üle kolmandatele isikutele ilma Garandi eelneva kirjaliku nõusolekuta. </w:t>
      </w:r>
    </w:p>
    <w:p w:rsidR="00DC35EE" w:rsidRPr="006D5723" w:rsidRDefault="00DC35EE" w:rsidP="00DC35EE">
      <w:pPr>
        <w:jc w:val="both"/>
      </w:pPr>
      <w:r w:rsidRPr="006D5723">
        <w:t>11. Garantiikirjale kohaldatakse Eesti Vabariigi õigusnorme. Garantiikirjast tulenevad vaidlused, mida ei ole võimalik lahendada läbirääkimiste teel, lahendab Harju Maakohus.</w:t>
      </w:r>
    </w:p>
    <w:p w:rsidR="00DC35EE" w:rsidRPr="006D5723" w:rsidRDefault="00DC35EE" w:rsidP="00DC35EE">
      <w:pPr>
        <w:jc w:val="both"/>
      </w:pPr>
    </w:p>
    <w:p w:rsidR="00DC35EE" w:rsidRPr="006D5723" w:rsidRDefault="00DC35EE" w:rsidP="00DC35EE">
      <w:pPr>
        <w:jc w:val="both"/>
      </w:pPr>
      <w:r w:rsidRPr="006D5723">
        <w:t xml:space="preserve">Garantiikiri on koostatud ühel (1) lehel ühes originaaleksemplaris. </w:t>
      </w:r>
    </w:p>
    <w:p w:rsidR="00976D5D" w:rsidRDefault="00DC35EE" w:rsidP="00DC35EE">
      <w:r w:rsidRPr="006D5723">
        <w:t xml:space="preserve">Garantiikirja väljastamise aeg ja koht: </w:t>
      </w:r>
      <w:bookmarkEnd w:id="5"/>
      <w:bookmarkEnd w:id="6"/>
      <w:bookmarkEnd w:id="7"/>
    </w:p>
    <w:p w:rsidR="00976D5D" w:rsidRDefault="00976D5D" w:rsidP="00976D5D">
      <w:r>
        <w:br w:type="page"/>
      </w:r>
    </w:p>
    <w:p w:rsidR="004305EF" w:rsidRPr="00DC35EE" w:rsidRDefault="00B83896" w:rsidP="00DC22F3">
      <w:pPr>
        <w:pStyle w:val="ListParagraph"/>
        <w:jc w:val="both"/>
      </w:pPr>
      <w:r>
        <w:lastRenderedPageBreak/>
        <w:t>*</w:t>
      </w:r>
      <w:r w:rsidR="0033404C">
        <w:t xml:space="preserve"> - Käesolevas garantiikirja vormis sisalduvate tingimuste muutmine Garandi või Garantii Tellija poolt võib kaasa tuua pakkumuse mittevastavaks tunnistamise.</w:t>
      </w:r>
      <w:r w:rsidR="00D928A3">
        <w:t xml:space="preserve"> </w:t>
      </w:r>
    </w:p>
    <w:sectPr w:rsidR="004305EF" w:rsidRPr="00DC35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276F6B"/>
    <w:multiLevelType w:val="multilevel"/>
    <w:tmpl w:val="7D36107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FBD495B"/>
    <w:multiLevelType w:val="hybridMultilevel"/>
    <w:tmpl w:val="F5B0E18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FBC"/>
    <w:rsid w:val="000173CF"/>
    <w:rsid w:val="000A25E8"/>
    <w:rsid w:val="001352B2"/>
    <w:rsid w:val="001417E2"/>
    <w:rsid w:val="00177FBC"/>
    <w:rsid w:val="001C523C"/>
    <w:rsid w:val="002565EB"/>
    <w:rsid w:val="0026507E"/>
    <w:rsid w:val="002B44D8"/>
    <w:rsid w:val="0033404C"/>
    <w:rsid w:val="00373C5F"/>
    <w:rsid w:val="003840A5"/>
    <w:rsid w:val="003B1739"/>
    <w:rsid w:val="004305EF"/>
    <w:rsid w:val="005D407B"/>
    <w:rsid w:val="00773CBE"/>
    <w:rsid w:val="00831415"/>
    <w:rsid w:val="008962AE"/>
    <w:rsid w:val="00976D5D"/>
    <w:rsid w:val="009C6D18"/>
    <w:rsid w:val="00B64CC7"/>
    <w:rsid w:val="00B83896"/>
    <w:rsid w:val="00B83AAF"/>
    <w:rsid w:val="00C2536C"/>
    <w:rsid w:val="00C87B8A"/>
    <w:rsid w:val="00D30C54"/>
    <w:rsid w:val="00D357E1"/>
    <w:rsid w:val="00D928A3"/>
    <w:rsid w:val="00D943B2"/>
    <w:rsid w:val="00DC22F3"/>
    <w:rsid w:val="00DC35EE"/>
    <w:rsid w:val="00E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23505-D538-4C6C-B9EC-A430F3C2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/>
    </w:rPr>
  </w:style>
  <w:style w:type="paragraph" w:styleId="Heading1">
    <w:name w:val="heading 1"/>
    <w:basedOn w:val="Normal"/>
    <w:next w:val="Normal"/>
    <w:link w:val="Heading1Char"/>
    <w:qFormat/>
    <w:rsid w:val="00177FBC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7FBC"/>
    <w:rPr>
      <w:rFonts w:ascii="Times New Roman" w:eastAsia="Times New Roman" w:hAnsi="Times New Roman" w:cs="Times New Roman"/>
      <w:b/>
      <w:sz w:val="24"/>
      <w:szCs w:val="24"/>
      <w:lang w:val="et-EE"/>
    </w:rPr>
  </w:style>
  <w:style w:type="paragraph" w:styleId="ListParagraph">
    <w:name w:val="List Paragraph"/>
    <w:basedOn w:val="Normal"/>
    <w:uiPriority w:val="34"/>
    <w:qFormat/>
    <w:rsid w:val="00B83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90F9892C5704E85AF049782402EBE" ma:contentTypeVersion="4" ma:contentTypeDescription="Create a new document." ma:contentTypeScope="" ma:versionID="29055c1fc0a396fe0eea4453c0649618">
  <xsd:schema xmlns:xsd="http://www.w3.org/2001/XMLSchema" xmlns:xs="http://www.w3.org/2001/XMLSchema" xmlns:p="http://schemas.microsoft.com/office/2006/metadata/properties" xmlns:ns2="cf00f858-c9f5-4717-bd43-401cf6c65e87" xmlns:ns3="16dc906f-fb68-44a9-892d-89a9323f3c18" targetNamespace="http://schemas.microsoft.com/office/2006/metadata/properties" ma:root="true" ma:fieldsID="bc801aeaabc65d5dd8f1974063495f57" ns2:_="" ns3:_="">
    <xsd:import namespace="cf00f858-c9f5-4717-bd43-401cf6c65e87"/>
    <xsd:import namespace="16dc906f-fb68-44a9-892d-89a9323f3c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0f858-c9f5-4717-bd43-401cf6c65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c906f-fb68-44a9-892d-89a9323f3c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9A359B-56FE-44F7-BE8A-6D1314E1B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0f858-c9f5-4717-bd43-401cf6c65e87"/>
    <ds:schemaRef ds:uri="16dc906f-fb68-44a9-892d-89a9323f3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34D8-7D84-44CC-90CD-9DFB99A268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E28497-EFA6-4DC3-8ABB-8335F817F0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385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Laine</dc:creator>
  <cp:lastModifiedBy>Katri Bagirov</cp:lastModifiedBy>
  <cp:revision>29</cp:revision>
  <dcterms:created xsi:type="dcterms:W3CDTF">2014-03-21T14:07:00Z</dcterms:created>
  <dcterms:modified xsi:type="dcterms:W3CDTF">2017-09-04T13:08:00Z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0x010100AA490F9892C5704E85AF049782402EBE</vt:lpwstr>
  </property>
</Properties>
</file>